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pStyle w:val="Title"/>
        <w:rPr>
          <w:sz w:val="32"/>
          <w:szCs w:val="32"/>
        </w:rPr>
      </w:pPr>
      <w:r w:rsidDel="00000000" w:rsidR="00000000" w:rsidRPr="00000000">
        <w:rPr>
          <w:sz w:val="32"/>
          <w:szCs w:val="32"/>
          <w:rtl w:val="0"/>
        </w:rPr>
        <w:t xml:space="preserve">   Western Montgomery Career and Technology Center</w:t>
      </w:r>
    </w:p>
    <w:p w:rsidR="00000000" w:rsidDel="00000000" w:rsidP="00000000" w:rsidRDefault="00000000" w:rsidRPr="00000000" w14:paraId="00000003">
      <w:pPr>
        <w:pStyle w:val="Subtitle"/>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Medical Terminology </w:t>
      </w:r>
    </w:p>
    <w:p w:rsidR="00000000" w:rsidDel="00000000" w:rsidP="00000000" w:rsidRDefault="00000000" w:rsidRPr="00000000" w14:paraId="00000004">
      <w:pPr>
        <w:pStyle w:val="Heading1"/>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Syllabus</w:t>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                                              2024-2025</w:t>
      </w:r>
    </w:p>
    <w:p w:rsidR="00000000" w:rsidDel="00000000" w:rsidP="00000000" w:rsidRDefault="00000000" w:rsidRPr="00000000" w14:paraId="00000006">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ind w:left="2880" w:hanging="2880"/>
        <w:rPr>
          <w:sz w:val="24"/>
          <w:szCs w:val="24"/>
        </w:rPr>
      </w:pPr>
      <w:r w:rsidDel="00000000" w:rsidR="00000000" w:rsidRPr="00000000">
        <w:rPr>
          <w:sz w:val="24"/>
          <w:szCs w:val="24"/>
          <w:u w:val="single"/>
          <w:rtl w:val="0"/>
        </w:rPr>
        <w:t xml:space="preserve">Course Description</w:t>
      </w:r>
      <w:r w:rsidDel="00000000" w:rsidR="00000000" w:rsidRPr="00000000">
        <w:rPr>
          <w:b w:val="1"/>
          <w:sz w:val="24"/>
          <w:szCs w:val="24"/>
          <w:rtl w:val="0"/>
        </w:rPr>
        <w:t xml:space="preserve">:</w:t>
        <w:tab/>
      </w:r>
      <w:r w:rsidDel="00000000" w:rsidR="00000000" w:rsidRPr="00000000">
        <w:rPr>
          <w:sz w:val="24"/>
          <w:szCs w:val="24"/>
          <w:rtl w:val="0"/>
        </w:rPr>
        <w:t xml:space="preserve">This course is designed to develop a basic understanding of human body systems and the medical vocabulary associated with these systems. While attaining a working knowledge of human anatomy, students will experience a word-building system composed of medical prefixes, suffixes, and word roots which will allow them to write and develop fundamental concepts for the meaning of various medical nomenclatures. Accurate spelling, medical definitions, and medical abbreviations are key elements to this course.</w:t>
      </w:r>
    </w:p>
    <w:p w:rsidR="00000000" w:rsidDel="00000000" w:rsidP="00000000" w:rsidRDefault="00000000" w:rsidRPr="00000000" w14:paraId="00000009">
      <w:pPr>
        <w:ind w:left="2880" w:hanging="2880"/>
        <w:rPr>
          <w:sz w:val="24"/>
          <w:szCs w:val="24"/>
        </w:rPr>
      </w:pPr>
      <w:r w:rsidDel="00000000" w:rsidR="00000000" w:rsidRPr="00000000">
        <w:rPr>
          <w:rtl w:val="0"/>
        </w:rPr>
      </w:r>
    </w:p>
    <w:p w:rsidR="00000000" w:rsidDel="00000000" w:rsidP="00000000" w:rsidRDefault="00000000" w:rsidRPr="00000000" w14:paraId="0000000A">
      <w:pPr>
        <w:ind w:left="2880" w:hanging="2880"/>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w:t>
        <w:tab/>
        <w:t xml:space="preserve">PLTW PBS  </w:t>
      </w:r>
    </w:p>
    <w:p w:rsidR="00000000" w:rsidDel="00000000" w:rsidP="00000000" w:rsidRDefault="00000000" w:rsidRPr="00000000" w14:paraId="0000000B">
      <w:pPr>
        <w:ind w:left="2880" w:hanging="2880"/>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Lisa Cassidy-Lawler, RN, BSN, M.Ed</w:t>
      </w:r>
    </w:p>
    <w:p w:rsidR="00000000" w:rsidDel="00000000" w:rsidP="00000000" w:rsidRDefault="00000000" w:rsidRPr="00000000" w14:paraId="0000000C">
      <w:pPr>
        <w:ind w:left="2880" w:hanging="2880"/>
        <w:rPr>
          <w:sz w:val="24"/>
          <w:szCs w:val="24"/>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0D">
      <w:pPr>
        <w:ind w:left="2880" w:hanging="2880"/>
        <w:rPr>
          <w:b w:val="1"/>
          <w:sz w:val="24"/>
          <w:szCs w:val="24"/>
        </w:rPr>
      </w:pPr>
      <w:r w:rsidDel="00000000" w:rsidR="00000000" w:rsidRPr="00000000">
        <w:rPr>
          <w:rtl w:val="0"/>
        </w:rPr>
      </w:r>
    </w:p>
    <w:p w:rsidR="00000000" w:rsidDel="00000000" w:rsidP="00000000" w:rsidRDefault="00000000" w:rsidRPr="00000000" w14:paraId="0000000E">
      <w:pPr>
        <w:ind w:left="2880" w:hanging="2880"/>
        <w:rPr>
          <w:sz w:val="24"/>
          <w:szCs w:val="24"/>
        </w:rPr>
      </w:pPr>
      <w:r w:rsidDel="00000000" w:rsidR="00000000" w:rsidRPr="00000000">
        <w:rPr>
          <w:sz w:val="24"/>
          <w:szCs w:val="24"/>
          <w:u w:val="single"/>
          <w:rtl w:val="0"/>
        </w:rPr>
        <w:t xml:space="preserve">Textbook Required</w:t>
      </w:r>
      <w:r w:rsidDel="00000000" w:rsidR="00000000" w:rsidRPr="00000000">
        <w:rPr>
          <w:sz w:val="24"/>
          <w:szCs w:val="24"/>
          <w:rtl w:val="0"/>
        </w:rPr>
        <w:t xml:space="preserve">:</w:t>
        <w:tab/>
      </w:r>
      <w:r w:rsidDel="00000000" w:rsidR="00000000" w:rsidRPr="00000000">
        <w:rPr>
          <w:sz w:val="24"/>
          <w:szCs w:val="24"/>
          <w:u w:val="single"/>
          <w:rtl w:val="0"/>
        </w:rPr>
        <w:t xml:space="preserve">Building a Medical Vocabulary</w:t>
      </w:r>
      <w:r w:rsidDel="00000000" w:rsidR="00000000" w:rsidRPr="00000000">
        <w:rPr>
          <w:sz w:val="24"/>
          <w:szCs w:val="24"/>
          <w:rtl w:val="0"/>
        </w:rPr>
        <w:t xml:space="preserve">, 10</w:t>
      </w:r>
      <w:r w:rsidDel="00000000" w:rsidR="00000000" w:rsidRPr="00000000">
        <w:rPr>
          <w:sz w:val="24"/>
          <w:szCs w:val="24"/>
          <w:vertAlign w:val="superscript"/>
          <w:rtl w:val="0"/>
        </w:rPr>
        <w:t xml:space="preserve">th</w:t>
      </w:r>
      <w:r w:rsidDel="00000000" w:rsidR="00000000" w:rsidRPr="00000000">
        <w:rPr>
          <w:sz w:val="24"/>
          <w:szCs w:val="24"/>
          <w:rtl w:val="0"/>
        </w:rPr>
        <w:t xml:space="preserve"> Edition, by Peggy C. Leonard, W.B. Saunders Co., 2018</w:t>
      </w:r>
    </w:p>
    <w:p w:rsidR="00000000" w:rsidDel="00000000" w:rsidP="00000000" w:rsidRDefault="00000000" w:rsidRPr="00000000" w14:paraId="0000000F">
      <w:pPr>
        <w:ind w:left="2880" w:hanging="2880"/>
        <w:rPr>
          <w:sz w:val="24"/>
          <w:szCs w:val="24"/>
        </w:rPr>
      </w:pPr>
      <w:r w:rsidDel="00000000" w:rsidR="00000000" w:rsidRPr="00000000">
        <w:rPr>
          <w:rtl w:val="0"/>
        </w:rPr>
      </w:r>
    </w:p>
    <w:p w:rsidR="00000000" w:rsidDel="00000000" w:rsidP="00000000" w:rsidRDefault="00000000" w:rsidRPr="00000000" w14:paraId="00000010">
      <w:pPr>
        <w:ind w:left="2880" w:hanging="2880"/>
        <w:rPr>
          <w:sz w:val="24"/>
          <w:szCs w:val="24"/>
        </w:rPr>
      </w:pPr>
      <w:r w:rsidDel="00000000" w:rsidR="00000000" w:rsidRPr="00000000">
        <w:rPr>
          <w:sz w:val="24"/>
          <w:szCs w:val="24"/>
          <w:u w:val="single"/>
          <w:rtl w:val="0"/>
        </w:rPr>
        <w:t xml:space="preserve">Course Objectives</w:t>
      </w:r>
      <w:r w:rsidDel="00000000" w:rsidR="00000000" w:rsidRPr="00000000">
        <w:rPr>
          <w:sz w:val="24"/>
          <w:szCs w:val="24"/>
          <w:rtl w:val="0"/>
        </w:rPr>
        <w:t xml:space="preserve">:</w:t>
        <w:tab/>
        <w:t xml:space="preserve">Upon successful completion of the course, the student should be able to:</w:t>
      </w:r>
    </w:p>
    <w:p w:rsidR="00000000" w:rsidDel="00000000" w:rsidP="00000000" w:rsidRDefault="00000000" w:rsidRPr="00000000" w14:paraId="00000011">
      <w:pPr>
        <w:ind w:left="2880" w:hanging="2880"/>
        <w:rPr>
          <w:sz w:val="24"/>
          <w:szCs w:val="24"/>
        </w:rPr>
      </w:pPr>
      <w:r w:rsidDel="00000000" w:rsidR="00000000" w:rsidRPr="00000000">
        <w:rPr>
          <w:rtl w:val="0"/>
        </w:rPr>
      </w:r>
    </w:p>
    <w:p w:rsidR="00000000" w:rsidDel="00000000" w:rsidP="00000000" w:rsidRDefault="00000000" w:rsidRPr="00000000" w14:paraId="00000012">
      <w:pPr>
        <w:numPr>
          <w:ilvl w:val="0"/>
          <w:numId w:val="3"/>
        </w:numPr>
        <w:ind w:left="360" w:hanging="360"/>
        <w:rPr>
          <w:sz w:val="24"/>
          <w:szCs w:val="24"/>
        </w:rPr>
      </w:pPr>
      <w:r w:rsidDel="00000000" w:rsidR="00000000" w:rsidRPr="00000000">
        <w:rPr>
          <w:sz w:val="24"/>
          <w:szCs w:val="24"/>
          <w:rtl w:val="0"/>
        </w:rPr>
        <w:t xml:space="preserve">Understand the basic functions of human body systems.</w:t>
      </w:r>
    </w:p>
    <w:p w:rsidR="00000000" w:rsidDel="00000000" w:rsidP="00000000" w:rsidRDefault="00000000" w:rsidRPr="00000000" w14:paraId="00000013">
      <w:pPr>
        <w:numPr>
          <w:ilvl w:val="0"/>
          <w:numId w:val="3"/>
        </w:numPr>
        <w:ind w:left="360" w:hanging="360"/>
        <w:rPr>
          <w:sz w:val="24"/>
          <w:szCs w:val="24"/>
        </w:rPr>
      </w:pPr>
      <w:r w:rsidDel="00000000" w:rsidR="00000000" w:rsidRPr="00000000">
        <w:rPr>
          <w:sz w:val="24"/>
          <w:szCs w:val="24"/>
          <w:rtl w:val="0"/>
        </w:rPr>
        <w:t xml:space="preserve">Analyze and recognize simple word components.</w:t>
      </w:r>
    </w:p>
    <w:p w:rsidR="00000000" w:rsidDel="00000000" w:rsidP="00000000" w:rsidRDefault="00000000" w:rsidRPr="00000000" w14:paraId="00000014">
      <w:pPr>
        <w:numPr>
          <w:ilvl w:val="0"/>
          <w:numId w:val="3"/>
        </w:numPr>
        <w:ind w:left="360" w:hanging="360"/>
        <w:rPr>
          <w:sz w:val="24"/>
          <w:szCs w:val="24"/>
        </w:rPr>
      </w:pPr>
      <w:r w:rsidDel="00000000" w:rsidR="00000000" w:rsidRPr="00000000">
        <w:rPr>
          <w:sz w:val="24"/>
          <w:szCs w:val="24"/>
          <w:rtl w:val="0"/>
        </w:rPr>
        <w:t xml:space="preserve">Use a word-building system to write medical terms.</w:t>
      </w:r>
    </w:p>
    <w:p w:rsidR="00000000" w:rsidDel="00000000" w:rsidP="00000000" w:rsidRDefault="00000000" w:rsidRPr="00000000" w14:paraId="00000015">
      <w:pPr>
        <w:numPr>
          <w:ilvl w:val="0"/>
          <w:numId w:val="3"/>
        </w:numPr>
        <w:ind w:left="360" w:hanging="360"/>
        <w:rPr>
          <w:sz w:val="24"/>
          <w:szCs w:val="24"/>
        </w:rPr>
      </w:pPr>
      <w:r w:rsidDel="00000000" w:rsidR="00000000" w:rsidRPr="00000000">
        <w:rPr>
          <w:sz w:val="24"/>
          <w:szCs w:val="24"/>
          <w:rtl w:val="0"/>
        </w:rPr>
        <w:t xml:space="preserve">Build a foundation in medical terminology, which will allow recognition of thousands of medical terms.</w:t>
      </w:r>
    </w:p>
    <w:p w:rsidR="00000000" w:rsidDel="00000000" w:rsidP="00000000" w:rsidRDefault="00000000" w:rsidRPr="00000000" w14:paraId="00000016">
      <w:pPr>
        <w:numPr>
          <w:ilvl w:val="0"/>
          <w:numId w:val="3"/>
        </w:numPr>
        <w:ind w:left="360" w:hanging="360"/>
        <w:rPr>
          <w:sz w:val="24"/>
          <w:szCs w:val="24"/>
        </w:rPr>
      </w:pPr>
      <w:r w:rsidDel="00000000" w:rsidR="00000000" w:rsidRPr="00000000">
        <w:rPr>
          <w:sz w:val="24"/>
          <w:szCs w:val="24"/>
          <w:rtl w:val="0"/>
        </w:rPr>
        <w:t xml:space="preserve">Be familiar with the principal medical and dental specialties.</w:t>
      </w:r>
    </w:p>
    <w:p w:rsidR="00000000" w:rsidDel="00000000" w:rsidP="00000000" w:rsidRDefault="00000000" w:rsidRPr="00000000" w14:paraId="00000017">
      <w:pPr>
        <w:numPr>
          <w:ilvl w:val="0"/>
          <w:numId w:val="3"/>
        </w:numPr>
        <w:ind w:left="360" w:hanging="360"/>
        <w:rPr>
          <w:sz w:val="24"/>
          <w:szCs w:val="24"/>
        </w:rPr>
      </w:pPr>
      <w:r w:rsidDel="00000000" w:rsidR="00000000" w:rsidRPr="00000000">
        <w:rPr>
          <w:sz w:val="24"/>
          <w:szCs w:val="24"/>
          <w:rtl w:val="0"/>
        </w:rPr>
        <w:t xml:space="preserve">Spell medical terms with a high degree of accuracy.</w:t>
      </w:r>
    </w:p>
    <w:p w:rsidR="00000000" w:rsidDel="00000000" w:rsidP="00000000" w:rsidRDefault="00000000" w:rsidRPr="00000000" w14:paraId="00000018">
      <w:pPr>
        <w:numPr>
          <w:ilvl w:val="0"/>
          <w:numId w:val="3"/>
        </w:numPr>
        <w:ind w:left="360" w:hanging="360"/>
        <w:rPr>
          <w:sz w:val="24"/>
          <w:szCs w:val="24"/>
        </w:rPr>
      </w:pPr>
      <w:r w:rsidDel="00000000" w:rsidR="00000000" w:rsidRPr="00000000">
        <w:rPr>
          <w:sz w:val="24"/>
          <w:szCs w:val="24"/>
          <w:rtl w:val="0"/>
        </w:rPr>
        <w:t xml:space="preserve">Pronounce medical terms correctly and recognize that some terms have more than one acceptable form of pronunciation.</w:t>
      </w:r>
    </w:p>
    <w:p w:rsidR="00000000" w:rsidDel="00000000" w:rsidP="00000000" w:rsidRDefault="00000000" w:rsidRPr="00000000" w14:paraId="00000019">
      <w:pPr>
        <w:numPr>
          <w:ilvl w:val="0"/>
          <w:numId w:val="3"/>
        </w:numPr>
        <w:ind w:left="360" w:hanging="360"/>
        <w:rPr>
          <w:sz w:val="24"/>
          <w:szCs w:val="24"/>
        </w:rPr>
      </w:pPr>
      <w:r w:rsidDel="00000000" w:rsidR="00000000" w:rsidRPr="00000000">
        <w:rPr>
          <w:sz w:val="24"/>
          <w:szCs w:val="24"/>
          <w:rtl w:val="0"/>
        </w:rPr>
        <w:t xml:space="preserve">State the basic meaning of common medical terms and abbreviations.</w:t>
      </w:r>
    </w:p>
    <w:p w:rsidR="00000000" w:rsidDel="00000000" w:rsidP="00000000" w:rsidRDefault="00000000" w:rsidRPr="00000000" w14:paraId="0000001A">
      <w:pPr>
        <w:numPr>
          <w:ilvl w:val="0"/>
          <w:numId w:val="3"/>
        </w:numPr>
        <w:ind w:left="360" w:hanging="360"/>
        <w:rPr>
          <w:sz w:val="24"/>
          <w:szCs w:val="24"/>
        </w:rPr>
      </w:pPr>
      <w:r w:rsidDel="00000000" w:rsidR="00000000" w:rsidRPr="00000000">
        <w:rPr>
          <w:sz w:val="24"/>
          <w:szCs w:val="24"/>
          <w:rtl w:val="0"/>
        </w:rPr>
        <w:t xml:space="preserve">Apply rules of English grammar when utilizing medical terminology.</w:t>
      </w:r>
    </w:p>
    <w:p w:rsidR="00000000" w:rsidDel="00000000" w:rsidP="00000000" w:rsidRDefault="00000000" w:rsidRPr="00000000" w14:paraId="0000001B">
      <w:pPr>
        <w:numPr>
          <w:ilvl w:val="0"/>
          <w:numId w:val="3"/>
        </w:numPr>
        <w:ind w:left="360" w:hanging="360"/>
        <w:rPr>
          <w:sz w:val="24"/>
          <w:szCs w:val="24"/>
        </w:rPr>
      </w:pPr>
      <w:r w:rsidDel="00000000" w:rsidR="00000000" w:rsidRPr="00000000">
        <w:rPr>
          <w:sz w:val="24"/>
          <w:szCs w:val="24"/>
          <w:rtl w:val="0"/>
        </w:rPr>
        <w:t xml:space="preserve">Identify various anatomical parts and their functions via drawings or photographs.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u w:val="single"/>
          <w:rtl w:val="0"/>
        </w:rPr>
        <w:t xml:space="preserve">Method of Evaluation</w:t>
      </w:r>
      <w:r w:rsidDel="00000000" w:rsidR="00000000" w:rsidRPr="00000000">
        <w:rPr>
          <w:sz w:val="24"/>
          <w:szCs w:val="24"/>
          <w:rtl w:val="0"/>
        </w:rPr>
        <w:t xml:space="preserve">:</w:t>
        <w:tab/>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numPr>
          <w:ilvl w:val="0"/>
          <w:numId w:val="4"/>
        </w:numPr>
        <w:ind w:left="360" w:hanging="360"/>
        <w:rPr>
          <w:sz w:val="24"/>
          <w:szCs w:val="24"/>
        </w:rPr>
      </w:pPr>
      <w:r w:rsidDel="00000000" w:rsidR="00000000" w:rsidRPr="00000000">
        <w:rPr>
          <w:sz w:val="24"/>
          <w:szCs w:val="24"/>
          <w:rtl w:val="0"/>
        </w:rPr>
        <w:t xml:space="preserve">Tests</w:t>
      </w:r>
    </w:p>
    <w:p w:rsidR="00000000" w:rsidDel="00000000" w:rsidP="00000000" w:rsidRDefault="00000000" w:rsidRPr="00000000" w14:paraId="00000020">
      <w:pPr>
        <w:numPr>
          <w:ilvl w:val="0"/>
          <w:numId w:val="4"/>
        </w:numPr>
        <w:ind w:left="360" w:hanging="360"/>
        <w:rPr>
          <w:sz w:val="24"/>
          <w:szCs w:val="24"/>
        </w:rPr>
      </w:pPr>
      <w:r w:rsidDel="00000000" w:rsidR="00000000" w:rsidRPr="00000000">
        <w:rPr>
          <w:sz w:val="24"/>
          <w:szCs w:val="24"/>
          <w:rtl w:val="0"/>
        </w:rPr>
        <w:t xml:space="preserve">Written Assignments</w:t>
      </w:r>
    </w:p>
    <w:p w:rsidR="00000000" w:rsidDel="00000000" w:rsidP="00000000" w:rsidRDefault="00000000" w:rsidRPr="00000000" w14:paraId="00000021">
      <w:pPr>
        <w:numPr>
          <w:ilvl w:val="0"/>
          <w:numId w:val="4"/>
        </w:numPr>
        <w:ind w:left="360" w:hanging="360"/>
        <w:rPr>
          <w:sz w:val="24"/>
          <w:szCs w:val="24"/>
        </w:rPr>
      </w:pPr>
      <w:r w:rsidDel="00000000" w:rsidR="00000000" w:rsidRPr="00000000">
        <w:rPr>
          <w:sz w:val="24"/>
          <w:szCs w:val="24"/>
          <w:rtl w:val="0"/>
        </w:rPr>
        <w:t xml:space="preserve">Midterm Examination</w:t>
      </w:r>
    </w:p>
    <w:p w:rsidR="00000000" w:rsidDel="00000000" w:rsidP="00000000" w:rsidRDefault="00000000" w:rsidRPr="00000000" w14:paraId="00000022">
      <w:pPr>
        <w:numPr>
          <w:ilvl w:val="0"/>
          <w:numId w:val="4"/>
        </w:numPr>
        <w:ind w:left="360" w:hanging="360"/>
        <w:rPr>
          <w:sz w:val="24"/>
          <w:szCs w:val="24"/>
        </w:rPr>
      </w:pPr>
      <w:r w:rsidDel="00000000" w:rsidR="00000000" w:rsidRPr="00000000">
        <w:rPr>
          <w:sz w:val="24"/>
          <w:szCs w:val="24"/>
          <w:rtl w:val="0"/>
        </w:rPr>
        <w:t xml:space="preserve">Final Examination</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u w:val="single"/>
          <w:rtl w:val="0"/>
        </w:rPr>
        <w:t xml:space="preserve">Grading</w:t>
      </w:r>
      <w:r w:rsidDel="00000000" w:rsidR="00000000" w:rsidRPr="00000000">
        <w:rPr>
          <w:sz w:val="24"/>
          <w:szCs w:val="24"/>
          <w:rtl w:val="0"/>
        </w:rPr>
        <w:t xml:space="preserv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Grading is comprised of attitude, knowledge and skills weekly</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ab/>
        <w:t xml:space="preserve">93 – 100</w:t>
        <w:tab/>
        <w:t xml:space="preserve">A</w:t>
      </w:r>
    </w:p>
    <w:p w:rsidR="00000000" w:rsidDel="00000000" w:rsidP="00000000" w:rsidRDefault="00000000" w:rsidRPr="00000000" w14:paraId="00000029">
      <w:pPr>
        <w:rPr>
          <w:sz w:val="24"/>
          <w:szCs w:val="24"/>
        </w:rPr>
      </w:pPr>
      <w:r w:rsidDel="00000000" w:rsidR="00000000" w:rsidRPr="00000000">
        <w:rPr>
          <w:sz w:val="24"/>
          <w:szCs w:val="24"/>
          <w:rtl w:val="0"/>
        </w:rPr>
        <w:tab/>
        <w:t xml:space="preserve">85 –92</w:t>
        <w:tab/>
        <w:tab/>
        <w:t xml:space="preserve">B</w:t>
      </w:r>
    </w:p>
    <w:p w:rsidR="00000000" w:rsidDel="00000000" w:rsidP="00000000" w:rsidRDefault="00000000" w:rsidRPr="00000000" w14:paraId="0000002A">
      <w:pPr>
        <w:rPr>
          <w:sz w:val="24"/>
          <w:szCs w:val="24"/>
        </w:rPr>
      </w:pPr>
      <w:r w:rsidDel="00000000" w:rsidR="00000000" w:rsidRPr="00000000">
        <w:rPr>
          <w:sz w:val="24"/>
          <w:szCs w:val="24"/>
          <w:rtl w:val="0"/>
        </w:rPr>
        <w:tab/>
        <w:t xml:space="preserve">77 – 84</w:t>
        <w:tab/>
        <w:t xml:space="preserve">C</w:t>
      </w:r>
    </w:p>
    <w:p w:rsidR="00000000" w:rsidDel="00000000" w:rsidP="00000000" w:rsidRDefault="00000000" w:rsidRPr="00000000" w14:paraId="0000002B">
      <w:pPr>
        <w:rPr>
          <w:sz w:val="24"/>
          <w:szCs w:val="24"/>
        </w:rPr>
      </w:pPr>
      <w:r w:rsidDel="00000000" w:rsidR="00000000" w:rsidRPr="00000000">
        <w:rPr>
          <w:sz w:val="24"/>
          <w:szCs w:val="24"/>
          <w:rtl w:val="0"/>
        </w:rPr>
        <w:tab/>
        <w:t xml:space="preserve">70 – 76</w:t>
        <w:tab/>
        <w:t xml:space="preserve">D</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u w:val="single"/>
          <w:rtl w:val="0"/>
        </w:rPr>
        <w:t xml:space="preserve">Attendance Requirements</w:t>
      </w:r>
      <w:r w:rsidDel="00000000" w:rsidR="00000000" w:rsidRPr="00000000">
        <w:rPr>
          <w:sz w:val="24"/>
          <w:szCs w:val="24"/>
          <w:rtl w:val="0"/>
        </w:rPr>
        <w:t xml:space="preserve">:</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Students are expected to attend class on time as scheduled. It is the student’s responsibility to obtain all information and material delivered in class during his/her absence. Students should contact their study partner for any missed assignments.  Students who are absent for the midterm or final will need to make arrangements with the instructor to schedule a makeup exam. Excessive absences will result in a lowering of the student’s grade, and may result in dismissal from the class at the instructor’s discretion.</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u w:val="single"/>
          <w:rtl w:val="0"/>
        </w:rPr>
        <w:t xml:space="preserve">Student Code of Conduct/Civility</w:t>
      </w:r>
      <w:r w:rsidDel="00000000" w:rsidR="00000000" w:rsidRPr="00000000">
        <w:rPr>
          <w:sz w:val="24"/>
          <w:szCs w:val="24"/>
          <w:rtl w:val="0"/>
        </w:rPr>
        <w:t xml:space="preserve">:</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See student handbook.  All classroom policies apply to this course.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u w:val="single"/>
          <w:rtl w:val="0"/>
        </w:rPr>
        <w:t xml:space="preserve">Academic Code of Ethics</w:t>
      </w:r>
      <w:r w:rsidDel="00000000" w:rsidR="00000000" w:rsidRPr="00000000">
        <w:rPr>
          <w:sz w:val="24"/>
          <w:szCs w:val="24"/>
          <w:rtl w:val="0"/>
        </w:rPr>
        <w:t xml:space="preserv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numPr>
          <w:ilvl w:val="0"/>
          <w:numId w:val="1"/>
        </w:numPr>
        <w:ind w:left="1800" w:hanging="360"/>
        <w:rPr>
          <w:sz w:val="24"/>
          <w:szCs w:val="24"/>
        </w:rPr>
      </w:pPr>
      <w:r w:rsidDel="00000000" w:rsidR="00000000" w:rsidRPr="00000000">
        <w:rPr>
          <w:sz w:val="24"/>
          <w:szCs w:val="24"/>
          <w:rtl w:val="0"/>
        </w:rPr>
        <w:t xml:space="preserve">Students must do all of their own work.</w:t>
      </w:r>
    </w:p>
    <w:p w:rsidR="00000000" w:rsidDel="00000000" w:rsidP="00000000" w:rsidRDefault="00000000" w:rsidRPr="00000000" w14:paraId="0000003B">
      <w:pPr>
        <w:numPr>
          <w:ilvl w:val="0"/>
          <w:numId w:val="5"/>
        </w:numPr>
        <w:ind w:left="1800" w:hanging="360"/>
        <w:rPr>
          <w:sz w:val="24"/>
          <w:szCs w:val="24"/>
        </w:rPr>
      </w:pPr>
      <w:r w:rsidDel="00000000" w:rsidR="00000000" w:rsidRPr="00000000">
        <w:rPr>
          <w:sz w:val="24"/>
          <w:szCs w:val="24"/>
          <w:rtl w:val="0"/>
        </w:rPr>
        <w:t xml:space="preserve">Students must not cheat.</w:t>
      </w:r>
    </w:p>
    <w:p w:rsidR="00000000" w:rsidDel="00000000" w:rsidP="00000000" w:rsidRDefault="00000000" w:rsidRPr="00000000" w14:paraId="0000003C">
      <w:pPr>
        <w:numPr>
          <w:ilvl w:val="0"/>
          <w:numId w:val="5"/>
        </w:numPr>
        <w:ind w:left="1800" w:hanging="360"/>
        <w:rPr>
          <w:sz w:val="24"/>
          <w:szCs w:val="24"/>
        </w:rPr>
      </w:pPr>
      <w:r w:rsidDel="00000000" w:rsidR="00000000" w:rsidRPr="00000000">
        <w:rPr>
          <w:sz w:val="24"/>
          <w:szCs w:val="24"/>
          <w:rtl w:val="0"/>
        </w:rPr>
        <w:t xml:space="preserve">Students must not help others cheat.</w:t>
      </w:r>
    </w:p>
    <w:p w:rsidR="00000000" w:rsidDel="00000000" w:rsidP="00000000" w:rsidRDefault="00000000" w:rsidRPr="00000000" w14:paraId="0000003D">
      <w:pPr>
        <w:rPr>
          <w:sz w:val="24"/>
          <w:szCs w:val="24"/>
        </w:rPr>
      </w:pPr>
      <w:r w:rsidDel="00000000" w:rsidR="00000000" w:rsidRPr="00000000">
        <w:rPr>
          <w:sz w:val="24"/>
          <w:szCs w:val="24"/>
          <w:rtl w:val="0"/>
        </w:rPr>
        <w:t xml:space="preserve">Failure to follow the code of ethics may result in dismissal from the class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jc w:val="center"/>
        <w:rPr>
          <w:b w:val="1"/>
          <w:sz w:val="24"/>
          <w:szCs w:val="24"/>
        </w:rPr>
      </w:pPr>
      <w:r w:rsidDel="00000000" w:rsidR="00000000" w:rsidRPr="00000000">
        <w:rPr>
          <w:rtl w:val="0"/>
        </w:rPr>
      </w:r>
    </w:p>
    <w:p w:rsidR="00000000" w:rsidDel="00000000" w:rsidP="00000000" w:rsidRDefault="00000000" w:rsidRPr="00000000" w14:paraId="0000004E">
      <w:pPr>
        <w:jc w:val="center"/>
        <w:rPr>
          <w:b w:val="1"/>
          <w:sz w:val="24"/>
          <w:szCs w:val="24"/>
        </w:rPr>
      </w:pPr>
      <w:r w:rsidDel="00000000" w:rsidR="00000000" w:rsidRPr="00000000">
        <w:rPr>
          <w:b w:val="1"/>
          <w:sz w:val="24"/>
          <w:szCs w:val="24"/>
          <w:rtl w:val="0"/>
        </w:rPr>
        <w:t xml:space="preserve">Medical Terminology</w:t>
      </w:r>
    </w:p>
    <w:p w:rsidR="00000000" w:rsidDel="00000000" w:rsidP="00000000" w:rsidRDefault="00000000" w:rsidRPr="00000000" w14:paraId="0000004F">
      <w:pPr>
        <w:jc w:val="center"/>
        <w:rPr>
          <w:b w:val="1"/>
          <w:sz w:val="24"/>
          <w:szCs w:val="24"/>
        </w:rPr>
      </w:pPr>
      <w:r w:rsidDel="00000000" w:rsidR="00000000" w:rsidRPr="00000000">
        <w:rPr>
          <w:b w:val="1"/>
          <w:sz w:val="24"/>
          <w:szCs w:val="24"/>
          <w:rtl w:val="0"/>
        </w:rPr>
        <w:t xml:space="preserve">Course Schedule</w:t>
      </w:r>
    </w:p>
    <w:p w:rsidR="00000000" w:rsidDel="00000000" w:rsidP="00000000" w:rsidRDefault="00000000" w:rsidRPr="00000000" w14:paraId="00000050">
      <w:pPr>
        <w:jc w:val="center"/>
        <w:rPr>
          <w:b w:val="1"/>
          <w:sz w:val="24"/>
          <w:szCs w:val="24"/>
        </w:rPr>
      </w:pPr>
      <w:r w:rsidDel="00000000" w:rsidR="00000000" w:rsidRPr="00000000">
        <w:rPr>
          <w:b w:val="1"/>
          <w:sz w:val="24"/>
          <w:szCs w:val="24"/>
          <w:rtl w:val="0"/>
        </w:rPr>
        <w:t xml:space="preserve">2024-2025</w:t>
      </w:r>
    </w:p>
    <w:p w:rsidR="00000000" w:rsidDel="00000000" w:rsidP="00000000" w:rsidRDefault="00000000" w:rsidRPr="00000000" w14:paraId="00000051">
      <w:pPr>
        <w:jc w:val="center"/>
        <w:rPr>
          <w:b w:val="1"/>
          <w:sz w:val="24"/>
          <w:szCs w:val="24"/>
        </w:rPr>
      </w:pPr>
      <w:r w:rsidDel="00000000" w:rsidR="00000000" w:rsidRPr="00000000">
        <w:rPr>
          <w:b w:val="1"/>
          <w:sz w:val="24"/>
          <w:szCs w:val="24"/>
          <w:rtl w:val="0"/>
        </w:rPr>
        <w:t xml:space="preserve">Semester 1 </w:t>
      </w:r>
    </w:p>
    <w:p w:rsidR="00000000" w:rsidDel="00000000" w:rsidP="00000000" w:rsidRDefault="00000000" w:rsidRPr="00000000" w14:paraId="00000052">
      <w:pPr>
        <w:jc w:val="center"/>
        <w:rPr>
          <w:b w:val="1"/>
          <w:sz w:val="32"/>
          <w:szCs w:val="32"/>
        </w:rPr>
      </w:pPr>
      <w:r w:rsidDel="00000000" w:rsidR="00000000" w:rsidRPr="00000000">
        <w:rPr>
          <w:rtl w:val="0"/>
        </w:rPr>
      </w:r>
    </w:p>
    <w:p w:rsidR="00000000" w:rsidDel="00000000" w:rsidP="00000000" w:rsidRDefault="00000000" w:rsidRPr="00000000" w14:paraId="00000053">
      <w:pPr>
        <w:jc w:val="center"/>
        <w:rPr>
          <w:b w:val="1"/>
          <w:sz w:val="32"/>
          <w:szCs w:val="32"/>
        </w:rPr>
      </w:pPr>
      <w:r w:rsidDel="00000000" w:rsidR="00000000" w:rsidRPr="00000000">
        <w:rPr>
          <w:rtl w:val="0"/>
        </w:rPr>
      </w:r>
    </w:p>
    <w:p w:rsidR="00000000" w:rsidDel="00000000" w:rsidP="00000000" w:rsidRDefault="00000000" w:rsidRPr="00000000" w14:paraId="00000054">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w:t>
        <w:tab/>
        <w:tab/>
        <w:t xml:space="preserve">Topic</w:t>
        <w:tab/>
        <w:tab/>
        <w:tab/>
        <w:tab/>
        <w:tab/>
        <w:tab/>
        <w:t xml:space="preserve">Chapter</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numPr>
          <w:ilvl w:val="0"/>
          <w:numId w:val="2"/>
        </w:numPr>
        <w:ind w:left="360" w:hanging="360"/>
        <w:jc w:val="both"/>
        <w:rPr>
          <w:sz w:val="24"/>
          <w:szCs w:val="24"/>
        </w:rPr>
      </w:pPr>
      <w:r w:rsidDel="00000000" w:rsidR="00000000" w:rsidRPr="00000000">
        <w:rPr>
          <w:sz w:val="24"/>
          <w:szCs w:val="24"/>
          <w:rtl w:val="0"/>
        </w:rPr>
        <w:t xml:space="preserve">                  Building Medical Terms Starting                         1</w:t>
      </w:r>
    </w:p>
    <w:p w:rsidR="00000000" w:rsidDel="00000000" w:rsidP="00000000" w:rsidRDefault="00000000" w:rsidRPr="00000000" w14:paraId="00000058">
      <w:pPr>
        <w:ind w:left="360" w:firstLine="0"/>
        <w:jc w:val="both"/>
        <w:rPr>
          <w:sz w:val="24"/>
          <w:szCs w:val="24"/>
        </w:rPr>
      </w:pPr>
      <w:r w:rsidDel="00000000" w:rsidR="00000000" w:rsidRPr="00000000">
        <w:rPr>
          <w:sz w:val="24"/>
          <w:szCs w:val="24"/>
          <w:rtl w:val="0"/>
        </w:rPr>
        <w:t xml:space="preserve">                  With Medical Specialties        </w:t>
      </w:r>
    </w:p>
    <w:p w:rsidR="00000000" w:rsidDel="00000000" w:rsidP="00000000" w:rsidRDefault="00000000" w:rsidRPr="00000000" w14:paraId="00000059">
      <w:pPr>
        <w:ind w:firstLine="360"/>
        <w:jc w:val="both"/>
        <w:rPr>
          <w:sz w:val="24"/>
          <w:szCs w:val="24"/>
        </w:rPr>
      </w:pPr>
      <w:r w:rsidDel="00000000" w:rsidR="00000000" w:rsidRPr="00000000">
        <w:rPr>
          <w:sz w:val="24"/>
          <w:szCs w:val="24"/>
          <w:rtl w:val="0"/>
        </w:rPr>
        <w:t xml:space="preserve">                  </w:t>
        <w:tab/>
        <w:tab/>
        <w:t xml:space="preserve">       </w:t>
        <w:tab/>
        <w:t xml:space="preserve">       </w:t>
        <w:tab/>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Diseases and Disorders: Diagnostic                       2</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And Therapeutic Terms</w:t>
        <w:tab/>
        <w:t xml:space="preserve">                                                                      </w:t>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3</w:t>
        <w:tab/>
        <w:tab/>
        <w:t xml:space="preserve">Organization of the Body                     </w:t>
        <w:tab/>
        <w:t xml:space="preserve">       3</w:t>
      </w:r>
    </w:p>
    <w:p w:rsidR="00000000" w:rsidDel="00000000" w:rsidP="00000000" w:rsidRDefault="00000000" w:rsidRPr="00000000" w14:paraId="0000005E">
      <w:pPr>
        <w:ind w:left="720" w:firstLine="720"/>
        <w:jc w:val="both"/>
        <w:rPr>
          <w:sz w:val="24"/>
          <w:szCs w:val="24"/>
        </w:rPr>
      </w:pPr>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4</w:t>
        <w:tab/>
        <w:tab/>
        <w:t xml:space="preserve">Circulatory System                   </w:t>
        <w:tab/>
        <w:tab/>
        <w:t xml:space="preserve">       4</w:t>
      </w:r>
    </w:p>
    <w:p w:rsidR="00000000" w:rsidDel="00000000" w:rsidP="00000000" w:rsidRDefault="00000000" w:rsidRPr="00000000" w14:paraId="00000060">
      <w:pPr>
        <w:jc w:val="both"/>
        <w:rPr>
          <w:sz w:val="24"/>
          <w:szCs w:val="24"/>
        </w:rPr>
      </w:pPr>
      <w:r w:rsidDel="00000000" w:rsidR="00000000" w:rsidRPr="00000000">
        <w:rPr>
          <w:sz w:val="24"/>
          <w:szCs w:val="24"/>
          <w:rtl w:val="0"/>
        </w:rPr>
        <w:tab/>
        <w:tab/>
        <w:tab/>
        <w:tab/>
        <w:tab/>
        <w:t xml:space="preserve">    </w:t>
        <w:tab/>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5</w:t>
        <w:tab/>
        <w:tab/>
        <w:t xml:space="preserve">Respiratory System                              </w:t>
        <w:tab/>
        <w:t xml:space="preserve">       5</w:t>
      </w:r>
    </w:p>
    <w:p w:rsidR="00000000" w:rsidDel="00000000" w:rsidP="00000000" w:rsidRDefault="00000000" w:rsidRPr="00000000" w14:paraId="00000062">
      <w:pPr>
        <w:jc w:val="both"/>
        <w:rPr>
          <w:sz w:val="24"/>
          <w:szCs w:val="24"/>
        </w:rPr>
      </w:pPr>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6</w:t>
        <w:tab/>
        <w:tab/>
        <w:t xml:space="preserve">Digestive System                                                   6</w:t>
      </w:r>
    </w:p>
    <w:p w:rsidR="00000000" w:rsidDel="00000000" w:rsidP="00000000" w:rsidRDefault="00000000" w:rsidRPr="00000000" w14:paraId="00000064">
      <w:pPr>
        <w:ind w:left="90" w:firstLine="0"/>
        <w:jc w:val="both"/>
        <w:rPr>
          <w:sz w:val="24"/>
          <w:szCs w:val="24"/>
        </w:rPr>
      </w:pPr>
      <w:r w:rsidDel="00000000" w:rsidR="00000000" w:rsidRPr="00000000">
        <w:rPr>
          <w:rtl w:val="0"/>
        </w:rPr>
      </w:r>
    </w:p>
    <w:p w:rsidR="00000000" w:rsidDel="00000000" w:rsidP="00000000" w:rsidRDefault="00000000" w:rsidRPr="00000000" w14:paraId="00000065">
      <w:pPr>
        <w:ind w:left="630" w:hanging="630"/>
        <w:jc w:val="both"/>
        <w:rPr>
          <w:sz w:val="24"/>
          <w:szCs w:val="24"/>
        </w:rPr>
      </w:pPr>
      <w:r w:rsidDel="00000000" w:rsidR="00000000" w:rsidRPr="00000000">
        <w:rPr>
          <w:sz w:val="24"/>
          <w:szCs w:val="24"/>
          <w:rtl w:val="0"/>
        </w:rPr>
        <w:t xml:space="preserve">7</w:t>
        <w:tab/>
        <w:t xml:space="preserve">   </w:t>
        <w:tab/>
        <w:t xml:space="preserve">Urinary System                      </w:t>
        <w:tab/>
        <w:tab/>
        <w:tab/>
        <w:t xml:space="preserve">       7 </w:t>
      </w:r>
    </w:p>
    <w:p w:rsidR="00000000" w:rsidDel="00000000" w:rsidP="00000000" w:rsidRDefault="00000000" w:rsidRPr="00000000" w14:paraId="00000066">
      <w:pPr>
        <w:jc w:val="both"/>
        <w:rPr>
          <w:sz w:val="24"/>
          <w:szCs w:val="24"/>
        </w:rPr>
      </w:pPr>
      <w:r w:rsidDel="00000000" w:rsidR="00000000" w:rsidRPr="00000000">
        <w:rPr>
          <w:sz w:val="24"/>
          <w:szCs w:val="24"/>
          <w:rtl w:val="0"/>
        </w:rPr>
        <w:tab/>
        <w:tab/>
        <w:tab/>
        <w:tab/>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8</w:t>
        <w:tab/>
        <w:tab/>
        <w:t xml:space="preserve">Reproductive System                           </w:t>
        <w:tab/>
        <w:t xml:space="preserve">       8</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ind w:left="630" w:hanging="630"/>
        <w:jc w:val="both"/>
        <w:rPr>
          <w:sz w:val="24"/>
          <w:szCs w:val="24"/>
        </w:rPr>
      </w:pPr>
      <w:r w:rsidDel="00000000" w:rsidR="00000000" w:rsidRPr="00000000">
        <w:rPr>
          <w:sz w:val="24"/>
          <w:szCs w:val="24"/>
          <w:rtl w:val="0"/>
        </w:rPr>
        <w:t xml:space="preserve">9          </w:t>
        <w:tab/>
        <w:t xml:space="preserve">Musculoskeletal System</w:t>
        <w:tab/>
        <w:tab/>
        <w:t xml:space="preserve">                   9</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10</w:t>
        <w:tab/>
        <w:tab/>
        <w:t xml:space="preserve">Nervous System</w:t>
        <w:tab/>
        <w:tab/>
        <w:tab/>
        <w:tab/>
        <w:t xml:space="preserve">      10</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11</w:t>
        <w:tab/>
        <w:tab/>
        <w:t xml:space="preserve">Peripheral Nervous System              </w:t>
        <w:tab/>
        <w:tab/>
        <w:t xml:space="preserve">      11</w:t>
      </w:r>
    </w:p>
    <w:p w:rsidR="00000000" w:rsidDel="00000000" w:rsidP="00000000" w:rsidRDefault="00000000" w:rsidRPr="00000000" w14:paraId="0000006E">
      <w:pPr>
        <w:jc w:val="both"/>
        <w:rPr>
          <w:sz w:val="24"/>
          <w:szCs w:val="24"/>
        </w:rPr>
      </w:pPr>
      <w:r w:rsidDel="00000000" w:rsidR="00000000" w:rsidRPr="00000000">
        <w:rPr>
          <w:sz w:val="24"/>
          <w:szCs w:val="24"/>
          <w:rtl w:val="0"/>
        </w:rPr>
        <w:tab/>
        <w:tab/>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12 </w:t>
        <w:tab/>
        <w:tab/>
        <w:t xml:space="preserve">Endocrine System</w:t>
        <w:tab/>
        <w:tab/>
        <w:tab/>
        <w:tab/>
        <w:t xml:space="preserve">      12</w:t>
      </w:r>
    </w:p>
    <w:p w:rsidR="00000000" w:rsidDel="00000000" w:rsidP="00000000" w:rsidRDefault="00000000" w:rsidRPr="00000000" w14:paraId="00000070">
      <w:pPr>
        <w:jc w:val="both"/>
        <w:rPr>
          <w:sz w:val="24"/>
          <w:szCs w:val="24"/>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13</w:t>
        <w:tab/>
        <w:tab/>
        <w:t xml:space="preserve">Integumentary System             </w:t>
        <w:tab/>
        <w:t xml:space="preserve">                  13</w:t>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14</w:t>
        <w:tab/>
        <w:tab/>
        <w:t xml:space="preserve">Oncology System</w:t>
        <w:tab/>
        <w:tab/>
        <w:tab/>
        <w:t xml:space="preserve">                  14</w:t>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15</w:t>
        <w:tab/>
        <w:tab/>
        <w:t xml:space="preserve">Review for Final Exam</w:t>
        <w:tab/>
        <w:tab/>
        <w:tab/>
        <w:t xml:space="preserve">      15</w:t>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16</w:t>
        <w:tab/>
        <w:tab/>
        <w:t xml:space="preserve">Final                             </w:t>
        <w:tab/>
        <w:tab/>
        <w:tab/>
        <w:t xml:space="preserve">      16</w:t>
        <w:tab/>
      </w:r>
    </w:p>
    <w:p w:rsidR="00000000" w:rsidDel="00000000" w:rsidP="00000000" w:rsidRDefault="00000000" w:rsidRPr="00000000" w14:paraId="00000078">
      <w:pPr>
        <w:jc w:val="both"/>
        <w:rPr>
          <w:sz w:val="24"/>
          <w:szCs w:val="24"/>
        </w:rPr>
      </w:pPr>
      <w:r w:rsidDel="00000000" w:rsidR="00000000" w:rsidRPr="00000000">
        <w:rPr>
          <w:rtl w:val="0"/>
        </w:rPr>
      </w:r>
    </w:p>
    <w:p w:rsidR="00000000" w:rsidDel="00000000" w:rsidP="00000000" w:rsidRDefault="00000000" w:rsidRPr="00000000" w14:paraId="00000079">
      <w:pPr>
        <w:jc w:val="both"/>
        <w:rPr>
          <w:sz w:val="24"/>
          <w:szCs w:val="24"/>
        </w:rPr>
      </w:pPr>
      <w:r w:rsidDel="00000000" w:rsidR="00000000" w:rsidRPr="00000000">
        <w:rPr>
          <w:rtl w:val="0"/>
        </w:rPr>
      </w:r>
    </w:p>
    <w:p w:rsidR="00000000" w:rsidDel="00000000" w:rsidP="00000000" w:rsidRDefault="00000000" w:rsidRPr="00000000" w14:paraId="0000007A">
      <w:pPr>
        <w:jc w:val="both"/>
        <w:rPr>
          <w:sz w:val="24"/>
          <w:szCs w:val="24"/>
        </w:rPr>
      </w:pPr>
      <w:r w:rsidDel="00000000" w:rsidR="00000000" w:rsidRPr="00000000">
        <w:rPr>
          <w:rtl w:val="0"/>
        </w:rPr>
      </w:r>
    </w:p>
    <w:p w:rsidR="00000000" w:rsidDel="00000000" w:rsidP="00000000" w:rsidRDefault="00000000" w:rsidRPr="00000000" w14:paraId="0000007B">
      <w:pPr>
        <w:jc w:val="both"/>
        <w:rPr>
          <w:b w:val="1"/>
          <w:sz w:val="24"/>
          <w:szCs w:val="24"/>
        </w:rPr>
      </w:pPr>
      <w:r w:rsidDel="00000000" w:rsidR="00000000" w:rsidRPr="00000000">
        <w:rPr>
          <w:b w:val="1"/>
          <w:sz w:val="24"/>
          <w:szCs w:val="24"/>
          <w:rtl w:val="0"/>
        </w:rPr>
        <w:t xml:space="preserve">      Schedule is subject to change and all changes will be announced.</w:t>
      </w:r>
    </w:p>
    <w:p w:rsidR="00000000" w:rsidDel="00000000" w:rsidP="00000000" w:rsidRDefault="00000000" w:rsidRPr="00000000" w14:paraId="0000007C">
      <w:pPr>
        <w:ind w:left="360" w:hanging="450"/>
        <w:jc w:val="both"/>
        <w:rPr>
          <w:b w:val="1"/>
          <w:sz w:val="24"/>
          <w:szCs w:val="24"/>
        </w:rPr>
      </w:pPr>
      <w:r w:rsidDel="00000000" w:rsidR="00000000" w:rsidRPr="00000000">
        <w:rPr>
          <w:b w:val="1"/>
          <w:sz w:val="24"/>
          <w:szCs w:val="24"/>
          <w:rtl w:val="0"/>
        </w:rPr>
        <w:t xml:space="preserve">       If permitted, Clinical experiences will be scheduled 1-2 days a week.</w:t>
      </w:r>
    </w:p>
    <w:p w:rsidR="00000000" w:rsidDel="00000000" w:rsidP="00000000" w:rsidRDefault="00000000" w:rsidRPr="00000000" w14:paraId="0000007D">
      <w:pPr>
        <w:jc w:val="both"/>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7E">
      <w:pPr>
        <w:ind w:left="360" w:hanging="450"/>
        <w:jc w:val="both"/>
        <w:rPr>
          <w:b w:val="1"/>
          <w:sz w:val="24"/>
          <w:szCs w:val="24"/>
        </w:rPr>
      </w:pPr>
      <w:r w:rsidDel="00000000" w:rsidR="00000000" w:rsidRPr="00000000">
        <w:rPr>
          <w:rtl w:val="0"/>
        </w:rPr>
      </w:r>
    </w:p>
    <w:p w:rsidR="00000000" w:rsidDel="00000000" w:rsidP="00000000" w:rsidRDefault="00000000" w:rsidRPr="00000000" w14:paraId="0000007F">
      <w:pPr>
        <w:ind w:left="360" w:hanging="450"/>
        <w:jc w:val="both"/>
        <w:rPr>
          <w:b w:val="1"/>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u w:val="single"/>
          <w:rtl w:val="0"/>
        </w:rPr>
        <w:t xml:space="preserve">Miscellaneous</w:t>
      </w:r>
      <w:r w:rsidDel="00000000" w:rsidR="00000000" w:rsidRPr="00000000">
        <w:rPr>
          <w:sz w:val="24"/>
          <w:szCs w:val="24"/>
          <w:rtl w:val="0"/>
        </w:rPr>
        <w:t xml:space="preserve">:</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The best way to learn medical terms is through repetition and memorization. The use of flashcards is highly recommended. You should spend time every day reading, pronouncing, and writing the medical root words, suffixes, prefixes, and terms learned in class. This will be discussed in greater detail in class. Flash cards must be maintained by the student.</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jc w:val="both"/>
        <w:rPr>
          <w:b w:val="1"/>
          <w:sz w:val="24"/>
          <w:szCs w:val="24"/>
        </w:rPr>
      </w:pPr>
      <w:r w:rsidDel="00000000" w:rsidR="00000000" w:rsidRPr="00000000">
        <w:br w:type="page"/>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4"/>
      <w:szCs w:val="24"/>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jc w:val="both"/>
    </w:pPr>
    <w:rPr>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4"/>
      <w:szCs w:val="24"/>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jc w:val="both"/>
    </w:pPr>
    <w:rPr>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4"/>
      <w:szCs w:val="24"/>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jc w:val="both"/>
    </w:pPr>
    <w:rPr>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rPr>
  </w:style>
  <w:style w:type="paragraph" w:styleId="Normal" w:default="1">
    <w:name w:val="Normal"/>
    <w:qFormat w:val="1"/>
  </w:style>
  <w:style w:type="paragraph" w:styleId="Heading1">
    <w:name w:val="heading 1"/>
    <w:basedOn w:val="Normal"/>
    <w:next w:val="Normal"/>
    <w:qFormat w:val="1"/>
    <w:pPr>
      <w:keepNext w:val="1"/>
      <w:jc w:val="center"/>
      <w:outlineLvl w:val="0"/>
    </w:pPr>
    <w:rPr>
      <w:rFonts w:ascii="Arial" w:hAnsi="Arial"/>
      <w:b w:val="1"/>
      <w:sz w:val="24"/>
    </w:rPr>
  </w:style>
  <w:style w:type="paragraph" w:styleId="Heading2">
    <w:name w:val="heading 2"/>
    <w:basedOn w:val="Normal"/>
    <w:next w:val="Normal"/>
    <w:qFormat w:val="1"/>
    <w:pPr>
      <w:keepNext w:val="1"/>
      <w:outlineLvl w:val="1"/>
    </w:pPr>
    <w:rPr>
      <w:rFonts w:ascii="Arial" w:hAnsi="Arial"/>
      <w:b w:val="1"/>
      <w:sz w:val="24"/>
    </w:rPr>
  </w:style>
  <w:style w:type="paragraph" w:styleId="Heading3">
    <w:name w:val="heading 3"/>
    <w:basedOn w:val="Normal"/>
    <w:next w:val="Normal"/>
    <w:qFormat w:val="1"/>
    <w:pPr>
      <w:keepNext w:val="1"/>
      <w:jc w:val="both"/>
      <w:outlineLvl w:val="2"/>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sz w:val="24"/>
    </w:rPr>
  </w:style>
  <w:style w:type="paragraph" w:styleId="Subtitle">
    <w:name w:val="Subtitle"/>
    <w:basedOn w:val="Normal"/>
    <w:qFormat w:val="1"/>
    <w:pPr>
      <w:jc w:val="center"/>
    </w:pPr>
    <w:rPr>
      <w:rFonts w:ascii="Arial" w:hAnsi="Arial"/>
      <w:b w:val="1"/>
      <w:sz w:val="24"/>
    </w:rPr>
  </w:style>
  <w:style w:type="character" w:styleId="Hyperlink">
    <w:name w:val="Hyperlink"/>
    <w:rPr>
      <w:color w:val="0000ff"/>
      <w:u w:val="single"/>
    </w:rPr>
  </w:style>
  <w:style w:type="paragraph" w:styleId="BodyText">
    <w:name w:val="Body Text"/>
    <w:basedOn w:val="Normal"/>
    <w:rPr>
      <w:sz w:val="24"/>
    </w:rPr>
  </w:style>
  <w:style w:type="paragraph" w:styleId="BalloonText">
    <w:name w:val="Balloon Text"/>
    <w:basedOn w:val="Normal"/>
    <w:semiHidden w:val="1"/>
    <w:rsid w:val="005768EC"/>
    <w:rPr>
      <w:rFonts w:ascii="Tahoma" w:cs="Tahoma" w:hAnsi="Tahoma"/>
      <w:sz w:val="16"/>
      <w:szCs w:val="16"/>
    </w:rPr>
  </w:style>
  <w:style w:type="paragraph" w:styleId="ListParagraph">
    <w:name w:val="List Paragraph"/>
    <w:basedOn w:val="Normal"/>
    <w:uiPriority w:val="34"/>
    <w:qFormat w:val="1"/>
    <w:rsid w:val="00A22959"/>
    <w:pPr>
      <w:ind w:left="720"/>
      <w:contextualSpacing w:val="1"/>
    </w:pPr>
  </w:style>
  <w:style w:type="paragraph" w:styleId="Subtitle">
    <w:name w:val="Subtitle"/>
    <w:basedOn w:val="Normal"/>
    <w:next w:val="Normal"/>
    <w:pPr>
      <w:jc w:val="center"/>
    </w:pPr>
    <w:rPr>
      <w:rFonts w:ascii="Arial" w:cs="Arial" w:eastAsia="Arial" w:hAnsi="Arial"/>
      <w:b w:val="1"/>
      <w:sz w:val="24"/>
      <w:szCs w:val="24"/>
    </w:rPr>
  </w:style>
  <w:style w:type="paragraph" w:styleId="Subtitle">
    <w:name w:val="Subtitle"/>
    <w:basedOn w:val="Normal"/>
    <w:next w:val="Normal"/>
    <w:pPr>
      <w:jc w:val="center"/>
    </w:pPr>
    <w:rPr>
      <w:rFonts w:ascii="Arial" w:cs="Arial" w:eastAsia="Arial" w:hAnsi="Arial"/>
      <w:b w:val="1"/>
      <w:sz w:val="24"/>
      <w:szCs w:val="24"/>
    </w:rPr>
  </w:style>
  <w:style w:type="paragraph" w:styleId="Subtitle">
    <w:name w:val="Subtitle"/>
    <w:basedOn w:val="Normal"/>
    <w:next w:val="Normal"/>
    <w:pPr>
      <w:jc w:val="center"/>
    </w:pPr>
    <w:rPr>
      <w:rFonts w:ascii="Arial" w:cs="Arial" w:eastAsia="Arial" w:hAnsi="Arial"/>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sjmDfh1q4/sLWQH0ITke53UEw==">CgMxLjAyCGguZ2pkZ3hzOAByITFiLW5QeTlVWmtqeTYxb0FoRFEyQ0htQlFtX3pmMU9DUA==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2018-06-05T13:38:00Z</dcterms:created>
  <dc:creator>M.I.B.</dc:creator>
</cp:coreProperties>
</file>